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FB" w:rsidRPr="00814BFB" w:rsidRDefault="00814BFB" w:rsidP="00814BF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14BFB">
        <w:rPr>
          <w:rFonts w:ascii="Arial" w:eastAsia="Times New Roman" w:hAnsi="Arial" w:cs="Arial"/>
          <w:sz w:val="18"/>
          <w:szCs w:val="18"/>
        </w:rPr>
        <w:t>HeartSmart</w:t>
      </w:r>
      <w:proofErr w:type="spellEnd"/>
      <w:r w:rsidRPr="00814BFB">
        <w:rPr>
          <w:rFonts w:ascii="Arial" w:eastAsia="Times New Roman" w:hAnsi="Arial" w:cs="Arial"/>
          <w:sz w:val="18"/>
          <w:szCs w:val="18"/>
        </w:rPr>
        <w:t xml:space="preserve"> targets at-risk South Asians</w:t>
      </w:r>
    </w:p>
    <w:p w:rsidR="00814BFB" w:rsidRPr="00814BFB" w:rsidRDefault="00814BFB" w:rsidP="00814B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14BFB">
        <w:rPr>
          <w:rFonts w:ascii="Arial" w:eastAsia="Times New Roman" w:hAnsi="Arial" w:cs="Arial"/>
          <w:b/>
          <w:bCs/>
          <w:i/>
          <w:iCs/>
          <w:sz w:val="27"/>
          <w:szCs w:val="27"/>
        </w:rPr>
        <w:t>California doctor launches heart disease program</w:t>
      </w:r>
    </w:p>
    <w:p w:rsidR="00814BFB" w:rsidRDefault="00814BFB" w:rsidP="00814B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5" w:history="1">
        <w:r>
          <w:rPr>
            <w:rFonts w:ascii="Segoe Print" w:hAnsi="Segoe Print" w:cs="Segoe Print"/>
            <w:color w:val="0000FF"/>
            <w:u w:val="single"/>
            <w:lang w:val="en"/>
          </w:rPr>
          <w:t>http://www.indusbusinessjournal.com/ME2/Audiences/dirmod.asp?sid=4CEC54B78BA54A11B360971278D9B043&amp;nm=Archive&amp;type=Publishing&amp;mod=Publications%3A%3AArticle&amp;mid=8F3A7027421841978F18BE895F87F791&amp;AudID=A580DF695E9C41058FE777E2CE8645BC&amp;tier=4&amp;id=57391B7F0DAF40EA8F68D962EED70E3E</w:t>
        </w:r>
      </w:hyperlink>
    </w:p>
    <w:p w:rsidR="007D0C42" w:rsidRPr="00814BFB" w:rsidRDefault="00814BFB" w:rsidP="00814B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sectPr w:rsidR="007D0C42" w:rsidRPr="0081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B"/>
    <w:rsid w:val="000B2296"/>
    <w:rsid w:val="00814BFB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">
    <w:name w:val="articletitle"/>
    <w:basedOn w:val="DefaultParagraphFont"/>
    <w:rsid w:val="00814BFB"/>
  </w:style>
  <w:style w:type="paragraph" w:styleId="NormalWeb">
    <w:name w:val="Normal (Web)"/>
    <w:basedOn w:val="Normal"/>
    <w:uiPriority w:val="99"/>
    <w:semiHidden/>
    <w:unhideWhenUsed/>
    <w:rsid w:val="0081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4B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">
    <w:name w:val="articletitle"/>
    <w:basedOn w:val="DefaultParagraphFont"/>
    <w:rsid w:val="00814BFB"/>
  </w:style>
  <w:style w:type="paragraph" w:styleId="NormalWeb">
    <w:name w:val="Normal (Web)"/>
    <w:basedOn w:val="Normal"/>
    <w:uiPriority w:val="99"/>
    <w:semiHidden/>
    <w:unhideWhenUsed/>
    <w:rsid w:val="0081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usbusinessjournal.com/ME2/Audiences/dirmod.asp?sid=4CEC54B78BA54A11B360971278D9B043&amp;nm=Archive&amp;type=Publishing&amp;mod=Publications%3A%3AArticle&amp;mid=8F3A7027421841978F18BE895F87F791&amp;AudID=A580DF695E9C41058FE777E2CE8645BC&amp;tier=4&amp;id=57391B7F0DAF40EA8F68D962EED70E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heartsmart</dc:creator>
  <cp:lastModifiedBy>heartsmart</cp:lastModifiedBy>
  <cp:revision>1</cp:revision>
  <dcterms:created xsi:type="dcterms:W3CDTF">2014-02-02T23:08:00Z</dcterms:created>
  <dcterms:modified xsi:type="dcterms:W3CDTF">2014-02-02T23:10:00Z</dcterms:modified>
</cp:coreProperties>
</file>